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C80907D">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8771C2B">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335BEBF0">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w:t>
      </w:r>
      <w:proofErr w:type="gramStart"/>
      <w:r>
        <w:rPr>
          <w:rFonts w:ascii="Calibri" w:eastAsia="Arial" w:hAnsi="Calibri" w:cs="Calibri"/>
          <w:sz w:val="22"/>
          <w:szCs w:val="22"/>
          <w:lang w:eastAsia="es-SV"/>
        </w:rPr>
        <w:t>del  bufet</w:t>
      </w:r>
      <w:proofErr w:type="gramEnd"/>
      <w:r>
        <w:rPr>
          <w:rFonts w:ascii="Calibri" w:eastAsia="Arial" w:hAnsi="Calibri" w:cs="Calibri"/>
          <w:sz w:val="22"/>
          <w:szCs w:val="22"/>
          <w:lang w:eastAsia="es-SV"/>
        </w:rPr>
        <w:t xml:space="preserve">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4BB37CA9" w14:textId="27C928DB" w:rsidR="000847ED" w:rsidRPr="000847ED" w:rsidRDefault="000847ED" w:rsidP="000847ED">
      <w:pPr>
        <w:pStyle w:val="APA7ma"/>
        <w:ind w:firstLine="0"/>
        <w:rPr>
          <w:sz w:val="28"/>
          <w:szCs w:val="28"/>
        </w:rPr>
      </w:pPr>
      <w:r>
        <w:rPr>
          <w:sz w:val="28"/>
          <w:szCs w:val="28"/>
        </w:rPr>
        <w:t>¿</w:t>
      </w:r>
      <w:r w:rsidRPr="000847ED">
        <w:rPr>
          <w:sz w:val="28"/>
          <w:szCs w:val="28"/>
        </w:rPr>
        <w:t>Qué es un Framework</w:t>
      </w:r>
      <w:r>
        <w:rPr>
          <w:sz w:val="28"/>
          <w:szCs w:val="28"/>
        </w:rPr>
        <w:t>?</w:t>
      </w: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lastRenderedPageBreak/>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35E63D3B" w14:textId="14676070" w:rsidR="005D2F1F" w:rsidRDefault="005D2F1F" w:rsidP="00B138D4">
      <w:pPr>
        <w:pStyle w:val="APA7ma"/>
      </w:pPr>
    </w:p>
    <w:p w14:paraId="6A542680" w14:textId="77777777" w:rsidR="009A7282" w:rsidRDefault="009A7282" w:rsidP="000847ED">
      <w:pPr>
        <w:pStyle w:val="APA7ma"/>
        <w:ind w:firstLine="0"/>
      </w:pP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5312149C" w14:textId="77777777" w:rsidR="00507D9A" w:rsidRDefault="00507D9A" w:rsidP="00CF7C90">
      <w:pPr>
        <w:pStyle w:val="APA7ma"/>
      </w:pPr>
    </w:p>
    <w:p w14:paraId="5445EB7F" w14:textId="77777777" w:rsidR="00507D9A" w:rsidRDefault="00507D9A" w:rsidP="00CF7C90">
      <w:pPr>
        <w:pStyle w:val="APA7ma"/>
      </w:pPr>
    </w:p>
    <w:p w14:paraId="505ABF70" w14:textId="77777777" w:rsidR="00507D9A" w:rsidRDefault="00507D9A" w:rsidP="00CF7C90">
      <w:pPr>
        <w:pStyle w:val="APA7ma"/>
      </w:pPr>
    </w:p>
    <w:p w14:paraId="74E5BEAC" w14:textId="77777777" w:rsidR="00507D9A" w:rsidRDefault="00507D9A" w:rsidP="00CF7C90">
      <w:pPr>
        <w:pStyle w:val="APA7ma"/>
      </w:pPr>
    </w:p>
    <w:p w14:paraId="0029D76C" w14:textId="77777777" w:rsidR="00507D9A" w:rsidRPr="00507D9A" w:rsidRDefault="00507D9A" w:rsidP="00507D9A">
      <w:pPr>
        <w:rPr>
          <w:rFonts w:ascii="Times New Roman" w:hAnsi="Times New Roman"/>
          <w:bCs/>
          <w:color w:val="000000" w:themeColor="text1"/>
        </w:rPr>
      </w:pPr>
      <w:r w:rsidRPr="00507D9A">
        <w:rPr>
          <w:rFonts w:ascii="Times New Roman" w:hAnsi="Times New Roman"/>
          <w:bCs/>
          <w:color w:val="000000" w:themeColor="text1"/>
          <w:sz w:val="32"/>
        </w:rPr>
        <w:lastRenderedPageBreak/>
        <w:t>Modelado UML</w:t>
      </w:r>
    </w:p>
    <w:p w14:paraId="603A086C" w14:textId="77777777" w:rsidR="00507D9A" w:rsidRDefault="00507D9A" w:rsidP="00507D9A">
      <w:pPr>
        <w:jc w:val="both"/>
        <w:rPr>
          <w:rFonts w:ascii="Times New Roman" w:hAnsi="Times New Roman"/>
        </w:rPr>
      </w:pPr>
      <w:r>
        <w:rPr>
          <w:rFonts w:ascii="Times New Roman" w:hAnsi="Times New Roman"/>
        </w:rPr>
        <w:t xml:space="preserve">Para la determinación de los requerimientos funcionales haremos uso de las herramientas de modelado UML. </w:t>
      </w:r>
    </w:p>
    <w:p w14:paraId="25CB5386" w14:textId="50A11E3B" w:rsidR="00507D9A" w:rsidRDefault="00507D9A" w:rsidP="00507D9A">
      <w:pPr>
        <w:ind w:firstLine="0"/>
        <w:jc w:val="both"/>
        <w:rPr>
          <w:rFonts w:ascii="Times New Roman" w:hAnsi="Times New Roman"/>
        </w:rPr>
      </w:pPr>
      <w:r>
        <w:rPr>
          <w:rFonts w:ascii="Times New Roman" w:hAnsi="Times New Roman"/>
        </w:rP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507D9A" w:rsidRDefault="00507D9A" w:rsidP="00507D9A">
      <w:pPr>
        <w:ind w:firstLine="0"/>
        <w:rPr>
          <w:rFonts w:ascii="Times New Roman" w:hAnsi="Times New Roman"/>
          <w:bCs/>
        </w:rPr>
      </w:pPr>
      <w:r w:rsidRPr="00507D9A">
        <w:rPr>
          <w:rFonts w:ascii="Times New Roman" w:hAnsi="Times New Roman"/>
          <w:bCs/>
          <w:sz w:val="28"/>
        </w:rPr>
        <w:t>Casos de uso</w:t>
      </w:r>
    </w:p>
    <w:p w14:paraId="40678BF4" w14:textId="6D97FD8F" w:rsidR="00507D9A" w:rsidRDefault="00507D9A" w:rsidP="00507D9A">
      <w:pPr>
        <w:ind w:firstLine="0"/>
        <w:rPr>
          <w:rFonts w:ascii="Times New Roman" w:hAnsi="Times New Roman"/>
        </w:rPr>
      </w:pPr>
      <w:r>
        <w:rPr>
          <w:rFonts w:ascii="Times New Roman" w:hAnsi="Times New Roman"/>
        </w:rP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507D9A">
      <w:pPr>
        <w:ind w:firstLine="0"/>
        <w:rPr>
          <w:rFonts w:ascii="Times New Roman" w:hAnsi="Times New Roman"/>
        </w:rPr>
      </w:pPr>
      <w:r>
        <w:rPr>
          <w:rFonts w:ascii="Times New Roman" w:hAnsi="Times New Roman"/>
        </w:rP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507D9A">
      <w:pPr>
        <w:ind w:firstLine="0"/>
        <w:rPr>
          <w:rFonts w:ascii="Times New Roman" w:hAnsi="Times New Roman"/>
        </w:rPr>
      </w:pPr>
      <w:r>
        <w:rPr>
          <w:rFonts w:ascii="Times New Roman" w:hAnsi="Times New Roman"/>
        </w:rP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507D9A">
      <w:pPr>
        <w:ind w:firstLine="0"/>
        <w:rPr>
          <w:rFonts w:ascii="Times New Roman" w:hAnsi="Times New Roman"/>
        </w:rPr>
      </w:pPr>
      <w:r>
        <w:rPr>
          <w:rFonts w:ascii="Times New Roman" w:hAnsi="Times New Roman"/>
        </w:rP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C90924">
        <w:tc>
          <w:tcPr>
            <w:tcW w:w="9500" w:type="dxa"/>
          </w:tcPr>
          <w:p w14:paraId="25F1E698" w14:textId="2C08C0D1" w:rsidR="00634F69" w:rsidRDefault="00634F69" w:rsidP="00C90924">
            <w:pPr>
              <w:ind w:firstLine="0"/>
            </w:pPr>
            <w:r>
              <w:t xml:space="preserve">Nombre: </w:t>
            </w:r>
          </w:p>
        </w:tc>
      </w:tr>
      <w:tr w:rsidR="00634F69" w14:paraId="3594CE09" w14:textId="77777777" w:rsidTr="00C90924">
        <w:tc>
          <w:tcPr>
            <w:tcW w:w="9500" w:type="dxa"/>
          </w:tcPr>
          <w:p w14:paraId="3AD918AF" w14:textId="4FE07F44" w:rsidR="00634F69" w:rsidRDefault="00634F69" w:rsidP="00C90924">
            <w:pPr>
              <w:ind w:firstLine="0"/>
            </w:pPr>
            <w:r>
              <w:t xml:space="preserve">Descripción: </w:t>
            </w:r>
          </w:p>
        </w:tc>
      </w:tr>
      <w:tr w:rsidR="00634F69" w14:paraId="2B8BFF46" w14:textId="77777777" w:rsidTr="00C90924">
        <w:tc>
          <w:tcPr>
            <w:tcW w:w="9500" w:type="dxa"/>
          </w:tcPr>
          <w:p w14:paraId="28B10EA8" w14:textId="12B2AE4D" w:rsidR="00634F69" w:rsidRDefault="00634F69" w:rsidP="00C90924">
            <w:pPr>
              <w:ind w:firstLine="0"/>
            </w:pPr>
            <w:r>
              <w:t>Actores:</w:t>
            </w:r>
          </w:p>
        </w:tc>
      </w:tr>
      <w:tr w:rsidR="00634F69" w14:paraId="36E37827" w14:textId="77777777" w:rsidTr="00C90924">
        <w:tc>
          <w:tcPr>
            <w:tcW w:w="9500" w:type="dxa"/>
          </w:tcPr>
          <w:p w14:paraId="34CCFBC5" w14:textId="6BD588E0" w:rsidR="00634F69" w:rsidRDefault="00634F69" w:rsidP="00C90924">
            <w:pPr>
              <w:ind w:firstLine="0"/>
            </w:pPr>
            <w:r>
              <w:t xml:space="preserve">Precondiciones: </w:t>
            </w:r>
          </w:p>
        </w:tc>
      </w:tr>
      <w:tr w:rsidR="00634F69" w14:paraId="7CB58286" w14:textId="77777777" w:rsidTr="00C90924">
        <w:tc>
          <w:tcPr>
            <w:tcW w:w="9500" w:type="dxa"/>
          </w:tcPr>
          <w:p w14:paraId="4F8543DD" w14:textId="77777777" w:rsidR="00634F69" w:rsidRDefault="00634F69" w:rsidP="00C90924">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52133C7E" w14:textId="77777777" w:rsidR="00634F69" w:rsidRDefault="00634F69" w:rsidP="00507D9A">
      <w:pPr>
        <w:ind w:firstLine="0"/>
        <w:jc w:val="both"/>
        <w:rPr>
          <w:rFonts w:ascii="Times New Roman" w:hAnsi="Times New Roman"/>
        </w:rPr>
      </w:pPr>
    </w:p>
    <w:p w14:paraId="13BC64BF"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03F871C8"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0396582C" w14:textId="13954DEE" w:rsidR="000374F3" w:rsidRPr="00770800" w:rsidRDefault="008A0658" w:rsidP="008A0658">
      <w:pPr>
        <w:ind w:firstLine="0"/>
        <w:jc w:val="both"/>
        <w:rPr>
          <w:rFonts w:ascii="Times New Roman" w:hAnsi="Times New Roman"/>
        </w:rPr>
      </w:pPr>
      <w:r w:rsidRPr="00770800">
        <w:rPr>
          <w:rFonts w:ascii="Times New Roman" w:hAnsi="Times New Roman"/>
        </w:rPr>
        <w:t>Es una herramienta ampliamente utilizada en el sistema operativo Linux para acceder a la documentación detallada sobre los comandos disponibles. Proporciona una forma eficiente de obtener información completa y precisa sobre el uso de los comandos y las opciones disponibles en el sistema.</w:t>
      </w:r>
    </w:p>
    <w:p w14:paraId="7D46BB5C" w14:textId="61DB598F"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Pr="00770800"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D23B6C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 bajo el patrón MVC.</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2EDAE09F"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97B88D5" w14:textId="65EB0F93"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Cifrar y descifrar archivos PDF.</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5CFA81C8" w:rsidR="000374F3" w:rsidRPr="00770800" w:rsidRDefault="00F45340" w:rsidP="008D51FA">
      <w:pPr>
        <w:ind w:firstLine="0"/>
        <w:rPr>
          <w:rFonts w:ascii="Times New Roman" w:hAnsi="Times New Roman"/>
        </w:rPr>
      </w:pPr>
      <w:r w:rsidRPr="00770800">
        <w:rPr>
          <w:rFonts w:ascii="Times New Roman" w:hAnsi="Times New Roman"/>
        </w:rPr>
        <w:t>E</w:t>
      </w:r>
      <w:r w:rsidR="000374F3" w:rsidRPr="00770800">
        <w:rPr>
          <w:rFonts w:ascii="Times New Roman" w:hAnsi="Times New Roman"/>
        </w:rPr>
        <w:t>PYTHON OS</w:t>
      </w:r>
      <w:r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Pr="00770800" w:rsidRDefault="001C03D3"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7F47058D"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análisis, análisis de contenidos,</w:t>
      </w:r>
      <w:r>
        <w:rPr>
          <w:rFonts w:ascii="Times New Roman" w:hAnsi="Times New Roman"/>
        </w:rPr>
        <w:t xml:space="preserve"> etc.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6AA5E042" w14:textId="7F2F17BD" w:rsidR="00A73D39" w:rsidRPr="00A73D39" w:rsidRDefault="00A73D39" w:rsidP="00A73D39">
      <w:pPr>
        <w:ind w:firstLine="0"/>
        <w:jc w:val="both"/>
        <w:rPr>
          <w:rFonts w:ascii="Times New Roman" w:hAnsi="Times New Roman"/>
        </w:rPr>
      </w:pPr>
      <w:r w:rsidRPr="00A73D39">
        <w:rPr>
          <w:rFonts w:ascii="Times New Roman" w:hAnsi="Times New Roman"/>
        </w:rPr>
        <w:t>El agente MQTT es el sistema de back-end que coordina los mensajes entre los diferentes clientes. Las responsabilidades del agente incluyen recibir y filtrar mensajes, identificar a los clientes suscritos a cada mensaje y enviarles los mensajes. También se encarga de otras tareas como:</w:t>
      </w:r>
    </w:p>
    <w:p w14:paraId="7A77E266" w14:textId="77777777" w:rsid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La autorización y autenticación de clientes MQTT</w:t>
      </w:r>
    </w:p>
    <w:p w14:paraId="0B475A6D" w14:textId="77777777" w:rsid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Pasar mensajes a otros sistemas para su posterior análisis</w:t>
      </w:r>
    </w:p>
    <w:p w14:paraId="3F66F8A0" w14:textId="4E617160" w:rsidR="00A73D39" w:rsidRP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El control de mensajes perdidos y sesiones de clientes</w:t>
      </w:r>
    </w:p>
    <w:p w14:paraId="6C5CEBE3" w14:textId="77777777" w:rsidR="00A73D39" w:rsidRPr="00A73D39" w:rsidRDefault="00A73D39" w:rsidP="00A73D39">
      <w:pPr>
        <w:ind w:firstLine="0"/>
        <w:jc w:val="both"/>
        <w:rPr>
          <w:rFonts w:ascii="Times New Roman" w:hAnsi="Times New Roman"/>
        </w:rPr>
      </w:pPr>
      <w:r w:rsidRPr="00A73D39">
        <w:rPr>
          <w:rFonts w:ascii="Times New Roman" w:hAnsi="Times New Roman"/>
        </w:rPr>
        <w:lastRenderedPageBreak/>
        <w:t>Conexión MQTT</w:t>
      </w:r>
    </w:p>
    <w:p w14:paraId="7F20E9EE" w14:textId="43D25488" w:rsidR="00A73D39" w:rsidRDefault="00A73D39" w:rsidP="00A73D39">
      <w:pPr>
        <w:ind w:firstLine="0"/>
        <w:jc w:val="both"/>
        <w:rPr>
          <w:rFonts w:ascii="Times New Roman" w:hAnsi="Times New Roman"/>
        </w:rPr>
      </w:pPr>
      <w:r w:rsidRPr="00A73D39">
        <w:rPr>
          <w:rFonts w:ascii="Times New Roman" w:hAnsi="Times New Roman"/>
        </w:rPr>
        <w:t>Los clientes y los agentes comienzan a comunicarse mediante una conexión MQTT. Los clientes inician la conexión al enviar un mensaje CONECTAR al agente MQTT. El agente confirma que se ha establecido una conexión al responder con un mensaje CONNACK. Tanto el cliente MQTT como el agente requieren una pila TCP o IP para comunicarse. Los clientes nunca se conectan entre sí, solo con el agente.</w:t>
      </w:r>
    </w:p>
    <w:p w14:paraId="7418C62C" w14:textId="77777777" w:rsidR="00A73D39" w:rsidRPr="00A73D39" w:rsidRDefault="00A73D39" w:rsidP="00A73D39">
      <w:pPr>
        <w:ind w:firstLine="0"/>
        <w:jc w:val="both"/>
        <w:rPr>
          <w:rFonts w:ascii="Times New Roman" w:hAnsi="Times New Roman"/>
        </w:rPr>
      </w:pP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17D3099" w:rsidR="00A73D39" w:rsidRDefault="00F71A9E" w:rsidP="00F71A9E">
      <w:pPr>
        <w:ind w:firstLine="0"/>
        <w:jc w:val="both"/>
        <w:rPr>
          <w:rFonts w:ascii="Times New Roman" w:hAnsi="Times New Roman"/>
        </w:rPr>
      </w:pPr>
      <w:r w:rsidRPr="00F71A9E">
        <w:rPr>
          <w:rFonts w:ascii="Times New Roman" w:hAnsi="Times New Roman"/>
        </w:rPr>
        <w:t>Es un lenguaje funcional de muy alto nivel con soporte para backtracking y gestión de flujos de datos JSON. Está relacionado con los lenguajes de programación Icon y Haskell.</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lastRenderedPageBreak/>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 xml:space="preserve">Firma Virtual [firma virtual]. </w:t>
      </w:r>
      <w:r w:rsidRPr="008D51FA">
        <w:rPr>
          <w:lang w:val="en-US"/>
        </w:rPr>
        <w:t xml:space="preserve">(2023). </w:t>
      </w:r>
      <w:r w:rsidRPr="008D51FA">
        <w:rPr>
          <w:i/>
          <w:iCs/>
          <w:lang w:val="en-US"/>
        </w:rPr>
        <w:t>Firma virtual</w:t>
      </w:r>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CFEFBB2" w:rsidR="00906236" w:rsidRDefault="00906236" w:rsidP="00906236">
      <w:pPr>
        <w:pStyle w:val="APA7ma"/>
        <w:rPr>
          <w:rStyle w:val="url"/>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45E3DEFB" w14:textId="77777777" w:rsidR="00F45340" w:rsidRDefault="00F45340" w:rsidP="00906236">
      <w:pPr>
        <w:pStyle w:val="APA7ma"/>
        <w:rPr>
          <w:rStyle w:val="url"/>
          <w:lang w:val="en-US"/>
        </w:rPr>
      </w:pPr>
    </w:p>
    <w:p w14:paraId="777B022D" w14:textId="6CC0563F" w:rsidR="004B29AF" w:rsidRDefault="00000000" w:rsidP="00906236">
      <w:pPr>
        <w:pStyle w:val="APA7ma"/>
        <w:rPr>
          <w:lang w:val="en-US"/>
        </w:rPr>
      </w:pPr>
      <w:hyperlink r:id="rId26" w:history="1">
        <w:r w:rsidR="004B29AF" w:rsidRPr="00424B99">
          <w:rPr>
            <w:rStyle w:val="Hipervnculo"/>
            <w:lang w:val="en-US"/>
          </w:rPr>
          <w:t>https://openwebinars.net/blog/que-es-flask/</w:t>
        </w:r>
      </w:hyperlink>
    </w:p>
    <w:p w14:paraId="38C4EADE" w14:textId="0A5246A5" w:rsidR="00F45340" w:rsidRDefault="00000000" w:rsidP="00906236">
      <w:pPr>
        <w:pStyle w:val="APA7ma"/>
        <w:rPr>
          <w:lang w:val="en-US"/>
        </w:rPr>
      </w:pPr>
      <w:hyperlink r:id="rId27" w:history="1">
        <w:r w:rsidR="00F45340" w:rsidRPr="00424B99">
          <w:rPr>
            <w:rStyle w:val="Hipervnculo"/>
            <w:lang w:val="en-US"/>
          </w:rPr>
          <w:t>https://ocrmypdf.readthedocs.io/en/latest/introduction.html</w:t>
        </w:r>
      </w:hyperlink>
    </w:p>
    <w:p w14:paraId="490964B6" w14:textId="0BBDF15F" w:rsidR="00F45340" w:rsidRDefault="00000000" w:rsidP="00906236">
      <w:pPr>
        <w:pStyle w:val="APA7ma"/>
        <w:rPr>
          <w:lang w:val="en-US"/>
        </w:rPr>
      </w:pPr>
      <w:hyperlink r:id="rId28" w:anchor=":~:text=PyPDF2%20es%20una%20librer%C3%ADa%20para,varios%20documentos%20en%20uno%20solo" w:history="1">
        <w:r w:rsidR="001C03D3" w:rsidRPr="00424B99">
          <w:rPr>
            <w:rStyle w:val="Hipervnculo"/>
            <w:lang w:val="en-US"/>
          </w:rPr>
          <w:t>https://j2logo.com/python/como-dividir-un-pdf-en-python-en-varias-paginas-con-pypdf2/#:~:text=PyPDF2%20es%20una%20librer%C3%ADa%20para,varios%20documentos%20en%20uno%20solo</w:t>
        </w:r>
      </w:hyperlink>
      <w:r w:rsidR="00F45340" w:rsidRPr="00F45340">
        <w:rPr>
          <w:lang w:val="en-US"/>
        </w:rPr>
        <w:t>.</w:t>
      </w:r>
    </w:p>
    <w:p w14:paraId="067FE299" w14:textId="5B5AAD8F" w:rsidR="001C03D3" w:rsidRDefault="00000000" w:rsidP="00906236">
      <w:pPr>
        <w:pStyle w:val="APA7ma"/>
        <w:rPr>
          <w:lang w:val="en-US"/>
        </w:rPr>
      </w:pPr>
      <w:hyperlink r:id="rId29" w:history="1">
        <w:r w:rsidR="001C03D3" w:rsidRPr="00424B99">
          <w:rPr>
            <w:rStyle w:val="Hipervnculo"/>
            <w:lang w:val="en-US"/>
          </w:rPr>
          <w:t>https://msmk.university/ciberseguridad/que-es-un-gnu-privacy-guard-msmk-university</w:t>
        </w:r>
      </w:hyperlink>
    </w:p>
    <w:p w14:paraId="769D23E6" w14:textId="51F650DC" w:rsidR="001C03D3" w:rsidRDefault="00000000" w:rsidP="00906236">
      <w:pPr>
        <w:pStyle w:val="APA7ma"/>
        <w:rPr>
          <w:lang w:val="en-US"/>
        </w:rPr>
      </w:pPr>
      <w:hyperlink r:id="rId30" w:history="1">
        <w:r w:rsidR="001C03D3" w:rsidRPr="00424B99">
          <w:rPr>
            <w:rStyle w:val="Hipervnculo"/>
            <w:lang w:val="en-US"/>
          </w:rPr>
          <w:t>https://sg.com.mx/revista/17/sqlite-la-base-datos-embebida</w:t>
        </w:r>
      </w:hyperlink>
    </w:p>
    <w:p w14:paraId="347ED1DE" w14:textId="77777777" w:rsidR="001C03D3" w:rsidRDefault="001C03D3"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lastRenderedPageBreak/>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lastRenderedPageBreak/>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1">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2">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3">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4">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5">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6">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7">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8">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628B2AA" w14:textId="77777777" w:rsidR="003B436A" w:rsidRDefault="003B436A">
      <w:pPr>
        <w:spacing w:line="240" w:lineRule="auto"/>
      </w:pPr>
      <w:r>
        <w:separator/>
      </w:r>
    </w:p>
  </w:endnote>
  <w:endnote w:type="continuationSeparator" w:id="0">
    <w:p w14:paraId="62A0E33A" w14:textId="77777777" w:rsidR="003B436A" w:rsidRDefault="003B43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7117B623-C285-43E9-BE03-B83CD2D27449}"/>
    <w:embedBold r:id="rId2" w:fontKey="{CED5A6B2-402E-459C-8B74-E5FA6C157E84}"/>
  </w:font>
  <w:font w:name="Calibri">
    <w:panose1 w:val="020F0502020204030204"/>
    <w:charset w:val="00"/>
    <w:family w:val="swiss"/>
    <w:pitch w:val="variable"/>
    <w:sig w:usb0="E4002EFF" w:usb1="C000247B" w:usb2="00000009" w:usb3="00000000" w:csb0="000001FF" w:csb1="00000000"/>
    <w:embedRegular r:id="rId3" w:fontKey="{1FEC290B-AA8E-4519-8176-31914D583366}"/>
    <w:embedBold r:id="rId4" w:fontKey="{E6DF4FFB-8B08-4055-8069-B47534C6FC6B}"/>
  </w:font>
  <w:font w:name="Tahoma">
    <w:panose1 w:val="020B0604030504040204"/>
    <w:charset w:val="00"/>
    <w:family w:val="swiss"/>
    <w:pitch w:val="variable"/>
    <w:sig w:usb0="E1002EFF" w:usb1="C000605B" w:usb2="00000029" w:usb3="00000000" w:csb0="000101FF" w:csb1="00000000"/>
    <w:embedRegular r:id="rId5" w:fontKey="{20154796-0B7E-44F6-8FB6-1A0426F9F452}"/>
  </w:font>
  <w:font w:name="Roboto">
    <w:charset w:val="00"/>
    <w:family w:val="auto"/>
    <w:pitch w:val="variable"/>
    <w:sig w:usb0="E0000AFF" w:usb1="5000217F" w:usb2="00000021" w:usb3="00000000" w:csb0="0000019F" w:csb1="00000000"/>
    <w:embedRegular r:id="rId6" w:fontKey="{59837CA1-7EB7-4A42-93E4-52442766297A}"/>
  </w:font>
  <w:font w:name="Georgia">
    <w:panose1 w:val="02040502050405020303"/>
    <w:charset w:val="00"/>
    <w:family w:val="roman"/>
    <w:pitch w:val="variable"/>
    <w:sig w:usb0="00000287" w:usb1="00000000" w:usb2="00000000" w:usb3="00000000" w:csb0="0000009F" w:csb1="00000000"/>
    <w:embedRegular r:id="rId7" w:fontKey="{DBEA8CD1-C690-4558-8EE2-A5BF707BBF8D}"/>
    <w:embedItalic r:id="rId8" w:fontKey="{95138439-EF57-46E6-8105-8661614B93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2407CE" w14:textId="77777777" w:rsidR="003B436A" w:rsidRDefault="003B436A">
      <w:pPr>
        <w:spacing w:line="240" w:lineRule="auto"/>
      </w:pPr>
      <w:r>
        <w:separator/>
      </w:r>
    </w:p>
  </w:footnote>
  <w:footnote w:type="continuationSeparator" w:id="0">
    <w:p w14:paraId="2A12C075" w14:textId="77777777" w:rsidR="003B436A" w:rsidRDefault="003B43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8"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4"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5"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6"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434475851">
    <w:abstractNumId w:val="14"/>
  </w:num>
  <w:num w:numId="2" w16cid:durableId="1709455204">
    <w:abstractNumId w:val="6"/>
  </w:num>
  <w:num w:numId="3" w16cid:durableId="1664316014">
    <w:abstractNumId w:val="20"/>
  </w:num>
  <w:num w:numId="4" w16cid:durableId="1976179294">
    <w:abstractNumId w:val="24"/>
  </w:num>
  <w:num w:numId="5" w16cid:durableId="1462461509">
    <w:abstractNumId w:val="26"/>
  </w:num>
  <w:num w:numId="6" w16cid:durableId="1263032137">
    <w:abstractNumId w:val="15"/>
  </w:num>
  <w:num w:numId="7" w16cid:durableId="1860511827">
    <w:abstractNumId w:val="17"/>
  </w:num>
  <w:num w:numId="8" w16cid:durableId="281151145">
    <w:abstractNumId w:val="9"/>
  </w:num>
  <w:num w:numId="9" w16cid:durableId="650794260">
    <w:abstractNumId w:val="3"/>
  </w:num>
  <w:num w:numId="10" w16cid:durableId="570505358">
    <w:abstractNumId w:val="2"/>
  </w:num>
  <w:num w:numId="11" w16cid:durableId="995184960">
    <w:abstractNumId w:val="8"/>
  </w:num>
  <w:num w:numId="12" w16cid:durableId="625738530">
    <w:abstractNumId w:val="12"/>
  </w:num>
  <w:num w:numId="13" w16cid:durableId="1906447816">
    <w:abstractNumId w:val="21"/>
  </w:num>
  <w:num w:numId="14" w16cid:durableId="2144156604">
    <w:abstractNumId w:val="16"/>
  </w:num>
  <w:num w:numId="15" w16cid:durableId="729770215">
    <w:abstractNumId w:val="13"/>
  </w:num>
  <w:num w:numId="16" w16cid:durableId="1565413960">
    <w:abstractNumId w:val="23"/>
  </w:num>
  <w:num w:numId="17" w16cid:durableId="1385984380">
    <w:abstractNumId w:val="1"/>
  </w:num>
  <w:num w:numId="18" w16cid:durableId="1772626491">
    <w:abstractNumId w:val="19"/>
  </w:num>
  <w:num w:numId="19" w16cid:durableId="1159731103">
    <w:abstractNumId w:val="7"/>
  </w:num>
  <w:num w:numId="20" w16cid:durableId="1502507104">
    <w:abstractNumId w:val="18"/>
  </w:num>
  <w:num w:numId="21" w16cid:durableId="2060133200">
    <w:abstractNumId w:val="4"/>
  </w:num>
  <w:num w:numId="22" w16cid:durableId="1670980153">
    <w:abstractNumId w:val="0"/>
  </w:num>
  <w:num w:numId="23" w16cid:durableId="1742212742">
    <w:abstractNumId w:val="25"/>
  </w:num>
  <w:num w:numId="24" w16cid:durableId="55707005">
    <w:abstractNumId w:val="10"/>
  </w:num>
  <w:num w:numId="25" w16cid:durableId="628324263">
    <w:abstractNumId w:val="5"/>
  </w:num>
  <w:num w:numId="26" w16cid:durableId="1767844907">
    <w:abstractNumId w:val="11"/>
  </w:num>
  <w:num w:numId="27" w16cid:durableId="219173262">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34DEB"/>
    <w:rsid w:val="000374F3"/>
    <w:rsid w:val="00042BED"/>
    <w:rsid w:val="00044F2C"/>
    <w:rsid w:val="000703B4"/>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B29AF"/>
    <w:rsid w:val="004B6149"/>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6747F"/>
    <w:rsid w:val="00770800"/>
    <w:rsid w:val="007765A5"/>
    <w:rsid w:val="007843B1"/>
    <w:rsid w:val="007A1163"/>
    <w:rsid w:val="007A401B"/>
    <w:rsid w:val="007B1D65"/>
    <w:rsid w:val="007D71D0"/>
    <w:rsid w:val="007D7F0B"/>
    <w:rsid w:val="007E2624"/>
    <w:rsid w:val="00801398"/>
    <w:rsid w:val="00804CF0"/>
    <w:rsid w:val="00804F09"/>
    <w:rsid w:val="00806558"/>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19FF"/>
    <w:rsid w:val="009A7282"/>
    <w:rsid w:val="009B013C"/>
    <w:rsid w:val="009B3B00"/>
    <w:rsid w:val="009B6936"/>
    <w:rsid w:val="009C02A5"/>
    <w:rsid w:val="009C3528"/>
    <w:rsid w:val="009D59E9"/>
    <w:rsid w:val="009F1151"/>
    <w:rsid w:val="009F48E9"/>
    <w:rsid w:val="00A06951"/>
    <w:rsid w:val="00A22B35"/>
    <w:rsid w:val="00A23235"/>
    <w:rsid w:val="00A40353"/>
    <w:rsid w:val="00A4159D"/>
    <w:rsid w:val="00A45E43"/>
    <w:rsid w:val="00A5184D"/>
    <w:rsid w:val="00A5683D"/>
    <w:rsid w:val="00A61089"/>
    <w:rsid w:val="00A626CA"/>
    <w:rsid w:val="00A73D39"/>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8789E"/>
    <w:rsid w:val="00B9584C"/>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3A5D"/>
    <w:rsid w:val="00DD3F9E"/>
    <w:rsid w:val="00DD48EE"/>
    <w:rsid w:val="00DE30FA"/>
    <w:rsid w:val="00DE318C"/>
    <w:rsid w:val="00E048FC"/>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5340"/>
    <w:rsid w:val="00F479D0"/>
    <w:rsid w:val="00F62F1F"/>
    <w:rsid w:val="00F6325D"/>
    <w:rsid w:val="00F70A1E"/>
    <w:rsid w:val="00F71A9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E359AFDC-23BD-41F4-A7AB-FBF54D03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styleId="Mencinsinresolver">
    <w:name w:val="Unresolved Mention"/>
    <w:basedOn w:val="Fuentedeprrafopredeter"/>
    <w:uiPriority w:val="99"/>
    <w:semiHidden/>
    <w:unhideWhenUsed/>
    <w:rsid w:val="004B2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openwebinars.net/blog/que-es-flask/" TargetMode="External"/><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msmk.university/ciberseguridad/que-es-un-gnu-privacy-guard-msmk-universit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j2logo.com/python/como-dividir-un-pdf-en-python-en-varias-paginas-con-pypdf2/" TargetMode="External"/><Relationship Id="rId36" Type="http://schemas.openxmlformats.org/officeDocument/2006/relationships/image" Target="media/image19.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crmypdf.readthedocs.io/en/latest/introduction.html" TargetMode="External"/><Relationship Id="rId30" Type="http://schemas.openxmlformats.org/officeDocument/2006/relationships/hyperlink" Target="https://sg.com.mx/revista/17/sqlite-la-base-datos-embebida" TargetMode="External"/><Relationship Id="rId35" Type="http://schemas.openxmlformats.org/officeDocument/2006/relationships/image" Target="media/image1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A7FE5E-807F-4113-923B-A16CA9029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83</Pages>
  <Words>12683</Words>
  <Characters>69758</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698</cp:revision>
  <dcterms:created xsi:type="dcterms:W3CDTF">2024-02-23T03:00:00Z</dcterms:created>
  <dcterms:modified xsi:type="dcterms:W3CDTF">2024-06-13T07:37:00Z</dcterms:modified>
</cp:coreProperties>
</file>